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B0" w:rsidRPr="00057A5D" w:rsidRDefault="00DF59B0" w:rsidP="00DF59B0">
      <w:pPr>
        <w:spacing w:after="0"/>
        <w:ind w:left="360"/>
        <w:jc w:val="both"/>
        <w:rPr>
          <w:rFonts w:ascii="Times New Roman" w:hAnsi="Times New Roman" w:cs="Times New Roman"/>
          <w:color w:val="000000"/>
          <w:sz w:val="28"/>
          <w:szCs w:val="28"/>
          <w:shd w:val="clear" w:color="auto" w:fill="FEFEFE"/>
        </w:rPr>
      </w:pPr>
      <w:r w:rsidRPr="00057A5D">
        <w:rPr>
          <w:rFonts w:ascii="Times New Roman" w:hAnsi="Times New Roman" w:cs="Times New Roman"/>
          <w:color w:val="000000"/>
          <w:sz w:val="28"/>
          <w:szCs w:val="28"/>
          <w:shd w:val="clear" w:color="auto" w:fill="FEFEFE"/>
        </w:rPr>
        <w:t xml:space="preserve">Отдел образования администрации г. Гуково информирует выпускников </w:t>
      </w:r>
    </w:p>
    <w:p w:rsidR="00DF59B0" w:rsidRPr="00057A5D" w:rsidRDefault="00DF59B0" w:rsidP="00DF59B0">
      <w:pPr>
        <w:spacing w:after="0"/>
        <w:jc w:val="both"/>
        <w:rPr>
          <w:rFonts w:ascii="Times New Roman" w:hAnsi="Times New Roman" w:cs="Times New Roman"/>
          <w:b/>
          <w:bCs/>
          <w:color w:val="000000"/>
          <w:sz w:val="28"/>
          <w:szCs w:val="28"/>
          <w:shd w:val="clear" w:color="auto" w:fill="FEFEFE"/>
        </w:rPr>
      </w:pPr>
      <w:r w:rsidRPr="00057A5D">
        <w:rPr>
          <w:rFonts w:ascii="Times New Roman" w:hAnsi="Times New Roman" w:cs="Times New Roman"/>
          <w:color w:val="000000"/>
          <w:sz w:val="28"/>
          <w:szCs w:val="28"/>
          <w:shd w:val="clear" w:color="auto" w:fill="FEFEFE"/>
        </w:rPr>
        <w:t>прошлых лет, что </w:t>
      </w:r>
      <w:r w:rsidRPr="00057A5D">
        <w:rPr>
          <w:rStyle w:val="a5"/>
          <w:rFonts w:ascii="Times New Roman" w:hAnsi="Times New Roman" w:cs="Times New Roman"/>
          <w:color w:val="000000"/>
          <w:sz w:val="28"/>
          <w:szCs w:val="28"/>
          <w:shd w:val="clear" w:color="auto" w:fill="FEFEFE"/>
        </w:rPr>
        <w:t>срок подачи заявлений на участие в едином государстве</w:t>
      </w:r>
      <w:r w:rsidR="002B1F52">
        <w:rPr>
          <w:rStyle w:val="a5"/>
          <w:rFonts w:ascii="Times New Roman" w:hAnsi="Times New Roman" w:cs="Times New Roman"/>
          <w:color w:val="000000"/>
          <w:sz w:val="28"/>
          <w:szCs w:val="28"/>
          <w:shd w:val="clear" w:color="auto" w:fill="FEFEFE"/>
        </w:rPr>
        <w:t>нном экзамене (далее-ЕГЭ) в 202</w:t>
      </w:r>
      <w:r w:rsidR="003A620E">
        <w:rPr>
          <w:rStyle w:val="a5"/>
          <w:rFonts w:ascii="Times New Roman" w:hAnsi="Times New Roman" w:cs="Times New Roman"/>
          <w:color w:val="000000"/>
          <w:sz w:val="28"/>
          <w:szCs w:val="28"/>
          <w:shd w:val="clear" w:color="auto" w:fill="FEFEFE"/>
        </w:rPr>
        <w:t>3</w:t>
      </w:r>
      <w:r w:rsidR="002B1F52">
        <w:rPr>
          <w:rStyle w:val="a5"/>
          <w:rFonts w:ascii="Times New Roman" w:hAnsi="Times New Roman" w:cs="Times New Roman"/>
          <w:color w:val="000000"/>
          <w:sz w:val="28"/>
          <w:szCs w:val="28"/>
          <w:shd w:val="clear" w:color="auto" w:fill="FEFEFE"/>
        </w:rPr>
        <w:t xml:space="preserve"> </w:t>
      </w:r>
      <w:r w:rsidRPr="00057A5D">
        <w:rPr>
          <w:rStyle w:val="a5"/>
          <w:rFonts w:ascii="Times New Roman" w:hAnsi="Times New Roman" w:cs="Times New Roman"/>
          <w:color w:val="000000"/>
          <w:sz w:val="28"/>
          <w:szCs w:val="28"/>
          <w:shd w:val="clear" w:color="auto" w:fill="FEFEFE"/>
        </w:rPr>
        <w:t>году на территории Ростовской об</w:t>
      </w:r>
      <w:r w:rsidR="002B1F52">
        <w:rPr>
          <w:rStyle w:val="a5"/>
          <w:rFonts w:ascii="Times New Roman" w:hAnsi="Times New Roman" w:cs="Times New Roman"/>
          <w:color w:val="000000"/>
          <w:sz w:val="28"/>
          <w:szCs w:val="28"/>
          <w:shd w:val="clear" w:color="auto" w:fill="FEFEFE"/>
        </w:rPr>
        <w:t>ласти завершается 1 февраля 202</w:t>
      </w:r>
      <w:r w:rsidR="003A620E">
        <w:rPr>
          <w:rStyle w:val="a5"/>
          <w:rFonts w:ascii="Times New Roman" w:hAnsi="Times New Roman" w:cs="Times New Roman"/>
          <w:color w:val="000000"/>
          <w:sz w:val="28"/>
          <w:szCs w:val="28"/>
          <w:shd w:val="clear" w:color="auto" w:fill="FEFEFE"/>
        </w:rPr>
        <w:t>3</w:t>
      </w:r>
      <w:r w:rsidRPr="00057A5D">
        <w:rPr>
          <w:rStyle w:val="a5"/>
          <w:rFonts w:ascii="Times New Roman" w:hAnsi="Times New Roman" w:cs="Times New Roman"/>
          <w:color w:val="000000"/>
          <w:sz w:val="28"/>
          <w:szCs w:val="28"/>
          <w:shd w:val="clear" w:color="auto" w:fill="FEFEFE"/>
        </w:rPr>
        <w:t xml:space="preserve"> года.</w:t>
      </w:r>
    </w:p>
    <w:p w:rsidR="00DF59B0" w:rsidRPr="00057A5D" w:rsidRDefault="00DF59B0" w:rsidP="00DF59B0">
      <w:pPr>
        <w:spacing w:after="0"/>
        <w:jc w:val="both"/>
        <w:rPr>
          <w:rFonts w:ascii="Times New Roman" w:eastAsia="Times New Roman" w:hAnsi="Times New Roman" w:cs="Times New Roman"/>
          <w:bCs/>
          <w:sz w:val="28"/>
          <w:szCs w:val="28"/>
          <w:lang w:eastAsia="ru-RU"/>
        </w:rPr>
      </w:pPr>
      <w:r w:rsidRPr="00057A5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057A5D">
        <w:rPr>
          <w:rFonts w:ascii="Times New Roman" w:eastAsia="Times New Roman" w:hAnsi="Times New Roman" w:cs="Times New Roman"/>
          <w:bCs/>
          <w:sz w:val="28"/>
          <w:szCs w:val="28"/>
          <w:lang w:eastAsia="ru-RU"/>
        </w:rPr>
        <w:t xml:space="preserve">   Выпускники прошлых лет, обучающиеся по образовательным программам среднего общего образования, среднего профессионального образования, а также обучающиеся, получающие среднее общее образование в иностранных образовательных организациях, должны подать заявление с указанием выбранных учебных предметов, по которым планируют сдавать ЕГЭ, </w:t>
      </w:r>
      <w:r w:rsidRPr="00057A5D">
        <w:rPr>
          <w:rFonts w:ascii="Times New Roman" w:eastAsia="Times New Roman" w:hAnsi="Times New Roman" w:cs="Times New Roman"/>
          <w:b/>
          <w:bCs/>
          <w:sz w:val="28"/>
          <w:szCs w:val="28"/>
          <w:lang w:eastAsia="ru-RU"/>
        </w:rPr>
        <w:t>до 1 февраля</w:t>
      </w:r>
      <w:r w:rsidRPr="00057A5D">
        <w:rPr>
          <w:rFonts w:ascii="Times New Roman" w:eastAsia="Times New Roman" w:hAnsi="Times New Roman" w:cs="Times New Roman"/>
          <w:bCs/>
          <w:sz w:val="28"/>
          <w:szCs w:val="28"/>
          <w:lang w:eastAsia="ru-RU"/>
        </w:rPr>
        <w:t xml:space="preserve"> в места регистрации на сдачу ЕГЭ. </w:t>
      </w:r>
    </w:p>
    <w:p w:rsidR="00DF59B0" w:rsidRPr="00057A5D" w:rsidRDefault="00DF59B0" w:rsidP="00DF59B0">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57A5D">
        <w:rPr>
          <w:rFonts w:ascii="Times New Roman" w:eastAsia="Times New Roman" w:hAnsi="Times New Roman" w:cs="Times New Roman"/>
          <w:bCs/>
          <w:sz w:val="28"/>
          <w:szCs w:val="28"/>
          <w:lang w:eastAsia="ru-RU"/>
        </w:rPr>
        <w:t>Местом приема и регистрации заявлений на участие в ЕГЭ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w:t>
      </w:r>
      <w:r w:rsidR="003A620E">
        <w:rPr>
          <w:rFonts w:ascii="Times New Roman" w:eastAsia="Times New Roman" w:hAnsi="Times New Roman" w:cs="Times New Roman"/>
          <w:bCs/>
          <w:sz w:val="28"/>
          <w:szCs w:val="28"/>
          <w:lang w:eastAsia="ru-RU"/>
        </w:rPr>
        <w:t>о образования, до 1 сентября 2020</w:t>
      </w:r>
      <w:r w:rsidRPr="00057A5D">
        <w:rPr>
          <w:rFonts w:ascii="Times New Roman" w:eastAsia="Times New Roman" w:hAnsi="Times New Roman" w:cs="Times New Roman"/>
          <w:bCs/>
          <w:sz w:val="28"/>
          <w:szCs w:val="28"/>
          <w:lang w:eastAsia="ru-RU"/>
        </w:rPr>
        <w:t xml:space="preserve"> года), в том числе при наличии у них действующих результатов ЕГЭ прошлых лет;</w:t>
      </w:r>
    </w:p>
    <w:p w:rsidR="00DF59B0" w:rsidRPr="00057A5D" w:rsidRDefault="00DF59B0" w:rsidP="00DF59B0">
      <w:pPr>
        <w:tabs>
          <w:tab w:val="left" w:pos="2528"/>
        </w:tabs>
        <w:spacing w:after="0"/>
        <w:jc w:val="both"/>
        <w:rPr>
          <w:rFonts w:ascii="Times New Roman" w:eastAsia="Times New Roman" w:hAnsi="Times New Roman" w:cs="Times New Roman"/>
          <w:bCs/>
          <w:sz w:val="28"/>
          <w:szCs w:val="28"/>
          <w:lang w:eastAsia="ru-RU"/>
        </w:rPr>
      </w:pPr>
      <w:r w:rsidRPr="00057A5D">
        <w:rPr>
          <w:rFonts w:ascii="Times New Roman" w:eastAsia="Times New Roman" w:hAnsi="Times New Roman" w:cs="Times New Roman"/>
          <w:bCs/>
          <w:sz w:val="28"/>
          <w:szCs w:val="28"/>
          <w:lang w:eastAsia="ru-RU"/>
        </w:rPr>
        <w:t>граждан, имеющих среднее общее образование, полученное в иностранных образовательных организациях, в том числе при наличии у них действующих результатов ЕГЭ прошлых лет;</w:t>
      </w:r>
    </w:p>
    <w:p w:rsidR="00DF59B0" w:rsidRPr="00057A5D" w:rsidRDefault="00DF59B0" w:rsidP="00DF59B0">
      <w:pPr>
        <w:tabs>
          <w:tab w:val="left" w:pos="2528"/>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57A5D">
        <w:rPr>
          <w:rFonts w:ascii="Times New Roman" w:eastAsia="Times New Roman" w:hAnsi="Times New Roman" w:cs="Times New Roman"/>
          <w:bCs/>
          <w:sz w:val="28"/>
          <w:szCs w:val="28"/>
          <w:lang w:eastAsia="ru-RU"/>
        </w:rPr>
        <w:t>обучающихся по образовательным программам среднего профессионального образования, в том числе при наличии у них действующих результатов ЕГЭ прошлых лет;</w:t>
      </w:r>
    </w:p>
    <w:p w:rsidR="00DF59B0" w:rsidRPr="00057A5D" w:rsidRDefault="00DF59B0" w:rsidP="00DF59B0">
      <w:pPr>
        <w:tabs>
          <w:tab w:val="left" w:pos="2528"/>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57A5D">
        <w:rPr>
          <w:rFonts w:ascii="Times New Roman" w:eastAsia="Times New Roman" w:hAnsi="Times New Roman" w:cs="Times New Roman"/>
          <w:bCs/>
          <w:sz w:val="28"/>
          <w:szCs w:val="28"/>
          <w:lang w:eastAsia="ru-RU"/>
        </w:rPr>
        <w:t>обучающихся, получающих среднее общее образование в иностранных образовательных организациях, в том числе при наличии у них действующих результатов ЕГЭ прошлых лет является</w:t>
      </w:r>
      <w:r>
        <w:rPr>
          <w:rFonts w:ascii="Times New Roman" w:eastAsia="Times New Roman" w:hAnsi="Times New Roman" w:cs="Times New Roman"/>
          <w:bCs/>
          <w:sz w:val="28"/>
          <w:szCs w:val="28"/>
          <w:lang w:eastAsia="ru-RU"/>
        </w:rPr>
        <w:t xml:space="preserve"> </w:t>
      </w:r>
      <w:r w:rsidRPr="00057A5D">
        <w:rPr>
          <w:rFonts w:ascii="Times New Roman" w:eastAsia="Times New Roman" w:hAnsi="Times New Roman" w:cs="Times New Roman"/>
          <w:b/>
          <w:bCs/>
          <w:sz w:val="28"/>
          <w:szCs w:val="28"/>
          <w:lang w:eastAsia="ru-RU"/>
        </w:rPr>
        <w:t xml:space="preserve">отдел образования администрации г. Гуково по адресу: </w:t>
      </w:r>
    </w:p>
    <w:p w:rsidR="00DF59B0" w:rsidRPr="00057A5D" w:rsidRDefault="00DF59B0" w:rsidP="00DF59B0">
      <w:pPr>
        <w:pStyle w:val="a4"/>
        <w:tabs>
          <w:tab w:val="left" w:pos="2528"/>
        </w:tabs>
        <w:spacing w:after="0"/>
        <w:ind w:left="1080"/>
        <w:jc w:val="both"/>
        <w:rPr>
          <w:rFonts w:ascii="Times New Roman" w:eastAsia="Times New Roman" w:hAnsi="Times New Roman" w:cs="Times New Roman"/>
          <w:b/>
          <w:bCs/>
          <w:sz w:val="28"/>
          <w:szCs w:val="28"/>
          <w:lang w:eastAsia="ru-RU"/>
        </w:rPr>
      </w:pPr>
      <w:r w:rsidRPr="00057A5D">
        <w:rPr>
          <w:rFonts w:ascii="Times New Roman" w:eastAsia="Times New Roman" w:hAnsi="Times New Roman" w:cs="Times New Roman"/>
          <w:b/>
          <w:bCs/>
          <w:sz w:val="28"/>
          <w:szCs w:val="28"/>
          <w:lang w:eastAsia="ru-RU"/>
        </w:rPr>
        <w:t>г. Гуково, ул. Маяковского, 36, кабинет № 11.</w:t>
      </w:r>
    </w:p>
    <w:p w:rsidR="00DF59B0" w:rsidRPr="00057A5D" w:rsidRDefault="00DF59B0" w:rsidP="00DF59B0">
      <w:pPr>
        <w:pStyle w:val="a4"/>
        <w:tabs>
          <w:tab w:val="left" w:pos="2528"/>
        </w:tabs>
        <w:spacing w:after="0"/>
        <w:ind w:left="1080"/>
        <w:jc w:val="both"/>
        <w:rPr>
          <w:rFonts w:ascii="Times New Roman" w:eastAsia="Times New Roman" w:hAnsi="Times New Roman" w:cs="Times New Roman"/>
          <w:b/>
          <w:bCs/>
          <w:sz w:val="28"/>
          <w:szCs w:val="28"/>
          <w:lang w:eastAsia="ru-RU"/>
        </w:rPr>
      </w:pPr>
      <w:r w:rsidRPr="00057A5D">
        <w:rPr>
          <w:rFonts w:ascii="Times New Roman" w:eastAsia="Times New Roman" w:hAnsi="Times New Roman" w:cs="Times New Roman"/>
          <w:b/>
          <w:bCs/>
          <w:sz w:val="28"/>
          <w:szCs w:val="28"/>
          <w:lang w:eastAsia="ru-RU"/>
        </w:rPr>
        <w:t xml:space="preserve">Время регистрации: понедельник – пятница </w:t>
      </w:r>
    </w:p>
    <w:p w:rsidR="00DF59B0" w:rsidRPr="00057A5D" w:rsidRDefault="00DF59B0" w:rsidP="00DF59B0">
      <w:pPr>
        <w:pStyle w:val="a4"/>
        <w:tabs>
          <w:tab w:val="left" w:pos="2528"/>
        </w:tabs>
        <w:spacing w:after="0"/>
        <w:ind w:left="1080"/>
        <w:jc w:val="both"/>
        <w:rPr>
          <w:rFonts w:ascii="Times New Roman" w:eastAsia="Times New Roman" w:hAnsi="Times New Roman" w:cs="Times New Roman"/>
          <w:b/>
          <w:bCs/>
          <w:sz w:val="28"/>
          <w:szCs w:val="28"/>
          <w:lang w:eastAsia="ru-RU"/>
        </w:rPr>
      </w:pPr>
      <w:r w:rsidRPr="00057A5D">
        <w:rPr>
          <w:rFonts w:ascii="Times New Roman" w:eastAsia="Times New Roman" w:hAnsi="Times New Roman" w:cs="Times New Roman"/>
          <w:b/>
          <w:bCs/>
          <w:sz w:val="28"/>
          <w:szCs w:val="28"/>
          <w:lang w:eastAsia="ru-RU"/>
        </w:rPr>
        <w:t>с 9 до 17 часов, пер</w:t>
      </w:r>
      <w:r>
        <w:rPr>
          <w:rFonts w:ascii="Times New Roman" w:eastAsia="Times New Roman" w:hAnsi="Times New Roman" w:cs="Times New Roman"/>
          <w:b/>
          <w:bCs/>
          <w:sz w:val="28"/>
          <w:szCs w:val="28"/>
          <w:lang w:eastAsia="ru-RU"/>
        </w:rPr>
        <w:t>ерыв с 12 до 13 часов, тел. 5-20-07</w:t>
      </w:r>
    </w:p>
    <w:p w:rsidR="00DF59B0" w:rsidRPr="00057A5D" w:rsidRDefault="00DF59B0" w:rsidP="00DF59B0">
      <w:pPr>
        <w:pStyle w:val="a4"/>
        <w:tabs>
          <w:tab w:val="left" w:pos="2528"/>
        </w:tabs>
        <w:spacing w:after="0"/>
        <w:ind w:left="1080"/>
        <w:jc w:val="both"/>
        <w:rPr>
          <w:rFonts w:ascii="Times New Roman" w:eastAsia="Times New Roman" w:hAnsi="Times New Roman" w:cs="Times New Roman"/>
          <w:bCs/>
          <w:sz w:val="28"/>
          <w:szCs w:val="28"/>
          <w:lang w:eastAsia="ru-RU"/>
        </w:rPr>
      </w:pPr>
      <w:r w:rsidRPr="00057A5D">
        <w:rPr>
          <w:rFonts w:ascii="Times New Roman" w:eastAsia="Times New Roman" w:hAnsi="Times New Roman" w:cs="Times New Roman"/>
          <w:bCs/>
          <w:sz w:val="28"/>
          <w:szCs w:val="28"/>
          <w:lang w:eastAsia="ru-RU"/>
        </w:rPr>
        <w:t>Обращаем внимание, что выпускники прошлых лет могут сдавать ЕГЭ по своему желанию в любом субъекте Российской Федерации независимо от места проживания.</w:t>
      </w:r>
    </w:p>
    <w:p w:rsidR="00DF59B0" w:rsidRPr="00057A5D" w:rsidRDefault="00DF59B0" w:rsidP="00DF59B0">
      <w:pPr>
        <w:pStyle w:val="a4"/>
        <w:tabs>
          <w:tab w:val="left" w:pos="2528"/>
        </w:tabs>
        <w:spacing w:after="0"/>
        <w:ind w:left="1080"/>
        <w:jc w:val="both"/>
        <w:rPr>
          <w:rFonts w:ascii="Times New Roman" w:eastAsia="Times New Roman" w:hAnsi="Times New Roman" w:cs="Times New Roman"/>
          <w:bCs/>
          <w:sz w:val="28"/>
          <w:szCs w:val="28"/>
          <w:lang w:eastAsia="ru-RU"/>
        </w:rPr>
      </w:pPr>
      <w:r w:rsidRPr="00057A5D">
        <w:rPr>
          <w:rFonts w:ascii="Times New Roman" w:eastAsia="Times New Roman" w:hAnsi="Times New Roman" w:cs="Times New Roman"/>
          <w:bCs/>
          <w:sz w:val="28"/>
          <w:szCs w:val="28"/>
          <w:lang w:eastAsia="ru-RU"/>
        </w:rPr>
        <w:t>Заявлен</w:t>
      </w:r>
      <w:bookmarkStart w:id="0" w:name="_GoBack"/>
      <w:bookmarkEnd w:id="0"/>
      <w:r w:rsidRPr="00057A5D">
        <w:rPr>
          <w:rFonts w:ascii="Times New Roman" w:eastAsia="Times New Roman" w:hAnsi="Times New Roman" w:cs="Times New Roman"/>
          <w:bCs/>
          <w:sz w:val="28"/>
          <w:szCs w:val="28"/>
          <w:lang w:eastAsia="ru-RU"/>
        </w:rPr>
        <w:t>ия на участие в ЕГЭ подаются участниками ГИА, ЕГЭ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F59B0" w:rsidRPr="00057A5D" w:rsidRDefault="00DF59B0" w:rsidP="00DF59B0">
      <w:pPr>
        <w:pStyle w:val="a4"/>
        <w:tabs>
          <w:tab w:val="left" w:pos="2528"/>
        </w:tabs>
        <w:spacing w:after="0"/>
        <w:ind w:left="1080"/>
        <w:jc w:val="both"/>
        <w:rPr>
          <w:rFonts w:ascii="Times New Roman" w:eastAsia="Times New Roman" w:hAnsi="Times New Roman" w:cs="Times New Roman"/>
          <w:bCs/>
          <w:sz w:val="28"/>
          <w:szCs w:val="28"/>
          <w:lang w:eastAsia="ru-RU"/>
        </w:rPr>
      </w:pPr>
      <w:r w:rsidRPr="00057A5D">
        <w:rPr>
          <w:rFonts w:ascii="Times New Roman" w:eastAsia="Times New Roman" w:hAnsi="Times New Roman" w:cs="Times New Roman"/>
          <w:bCs/>
          <w:sz w:val="28"/>
          <w:szCs w:val="28"/>
          <w:lang w:eastAsia="ru-RU"/>
        </w:rPr>
        <w:lastRenderedPageBreak/>
        <w:t>Выпускники прошлых лет при подаче заявления на участие в ЕГЭ предъявляют оригинал документа о среднем общем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F59B0" w:rsidRPr="00057A5D" w:rsidRDefault="00DF59B0" w:rsidP="00DF59B0">
      <w:pPr>
        <w:pStyle w:val="a4"/>
        <w:tabs>
          <w:tab w:val="left" w:pos="2528"/>
        </w:tabs>
        <w:spacing w:after="0"/>
        <w:ind w:left="1080"/>
        <w:jc w:val="both"/>
        <w:rPr>
          <w:rFonts w:ascii="Times New Roman" w:eastAsia="Times New Roman" w:hAnsi="Times New Roman" w:cs="Times New Roman"/>
          <w:bCs/>
          <w:sz w:val="28"/>
          <w:szCs w:val="28"/>
          <w:lang w:eastAsia="ru-RU"/>
        </w:rPr>
      </w:pPr>
      <w:r w:rsidRPr="00057A5D">
        <w:rPr>
          <w:rFonts w:ascii="Times New Roman" w:eastAsia="Times New Roman" w:hAnsi="Times New Roman" w:cs="Times New Roman"/>
          <w:bCs/>
          <w:sz w:val="28"/>
          <w:szCs w:val="28"/>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на участие в ЕГЭ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 Оригинал справки предъявляется обучающимися, получающими среднее общее образование в иностранной образовательной организации, с заверенным в установленном порядке переводом с иностранного языка.</w:t>
      </w:r>
    </w:p>
    <w:p w:rsidR="00DF59B0" w:rsidRPr="00057A5D" w:rsidRDefault="00DF59B0" w:rsidP="00DF59B0">
      <w:pPr>
        <w:pStyle w:val="a4"/>
        <w:tabs>
          <w:tab w:val="left" w:pos="2528"/>
        </w:tabs>
        <w:spacing w:after="0"/>
        <w:ind w:left="1080"/>
        <w:jc w:val="both"/>
        <w:rPr>
          <w:rFonts w:ascii="Times New Roman" w:eastAsia="Times New Roman" w:hAnsi="Times New Roman" w:cs="Times New Roman"/>
          <w:bCs/>
          <w:sz w:val="28"/>
          <w:szCs w:val="28"/>
          <w:lang w:eastAsia="ru-RU"/>
        </w:rPr>
      </w:pPr>
      <w:r w:rsidRPr="00057A5D">
        <w:rPr>
          <w:rFonts w:ascii="Times New Roman" w:eastAsia="Times New Roman" w:hAnsi="Times New Roman" w:cs="Times New Roman"/>
          <w:bCs/>
          <w:sz w:val="28"/>
          <w:szCs w:val="28"/>
          <w:lang w:eastAsia="ru-RU"/>
        </w:rPr>
        <w:t>Обучающиеся с ограниченными возможностями здоровья при подаче заявления предъявляют дополнительно копию рекомендаций психолого-медико-педагогической комиссии, а обучающиеся – дети-инвалиды и инвалиды – оригинал справки, подтверждающий факт установления инвалидности, выданной федеральным государственным учреждением медико-социальной экспертизы в целях создания условий, учитывающих состояние здоровья и особенности их психофизического развития во время проведения ГИА.</w:t>
      </w:r>
    </w:p>
    <w:p w:rsidR="00DF59B0" w:rsidRDefault="00DF59B0" w:rsidP="00DF59B0">
      <w:pPr>
        <w:pStyle w:val="a4"/>
        <w:tabs>
          <w:tab w:val="left" w:pos="2528"/>
        </w:tabs>
        <w:spacing w:after="0"/>
        <w:ind w:left="1080"/>
        <w:jc w:val="both"/>
        <w:rPr>
          <w:rStyle w:val="a5"/>
          <w:rFonts w:ascii="Roboto" w:hAnsi="Roboto" w:cs="Arial"/>
          <w:color w:val="000000"/>
          <w:sz w:val="28"/>
          <w:szCs w:val="28"/>
        </w:rPr>
      </w:pPr>
      <w:r w:rsidRPr="00057A5D">
        <w:rPr>
          <w:rStyle w:val="a5"/>
          <w:rFonts w:ascii="Roboto" w:hAnsi="Roboto" w:cs="Arial"/>
          <w:color w:val="000000"/>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4868D0" w:rsidRPr="00516E92" w:rsidRDefault="003A620E" w:rsidP="00DF59B0">
      <w:pPr>
        <w:tabs>
          <w:tab w:val="left" w:pos="2528"/>
        </w:tabs>
        <w:spacing w:after="0"/>
        <w:jc w:val="both"/>
        <w:rPr>
          <w:rFonts w:ascii="Times New Roman" w:eastAsia="Times New Roman" w:hAnsi="Times New Roman" w:cs="Times New Roman"/>
          <w:bCs/>
          <w:sz w:val="28"/>
          <w:szCs w:val="28"/>
          <w:lang w:eastAsia="ru-RU"/>
        </w:rPr>
      </w:pPr>
    </w:p>
    <w:sectPr w:rsidR="004868D0" w:rsidRPr="00516E92" w:rsidSect="00372B99">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D0296"/>
    <w:rsid w:val="00073844"/>
    <w:rsid w:val="000D09E8"/>
    <w:rsid w:val="001D1C65"/>
    <w:rsid w:val="002B1F52"/>
    <w:rsid w:val="002D0296"/>
    <w:rsid w:val="002D5140"/>
    <w:rsid w:val="00350183"/>
    <w:rsid w:val="00360CBF"/>
    <w:rsid w:val="00372B99"/>
    <w:rsid w:val="003A620E"/>
    <w:rsid w:val="003E4645"/>
    <w:rsid w:val="00491C90"/>
    <w:rsid w:val="004D53CF"/>
    <w:rsid w:val="00516E92"/>
    <w:rsid w:val="005E4307"/>
    <w:rsid w:val="00647E0D"/>
    <w:rsid w:val="007826B3"/>
    <w:rsid w:val="00832BA8"/>
    <w:rsid w:val="00854031"/>
    <w:rsid w:val="009A0A17"/>
    <w:rsid w:val="00B124E3"/>
    <w:rsid w:val="00B50FB9"/>
    <w:rsid w:val="00B82CC2"/>
    <w:rsid w:val="00C005F4"/>
    <w:rsid w:val="00DD6EF8"/>
    <w:rsid w:val="00DF59B0"/>
    <w:rsid w:val="00E70538"/>
    <w:rsid w:val="00E957E3"/>
    <w:rsid w:val="00F6419C"/>
    <w:rsid w:val="00FD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1BBB"/>
  <w15:docId w15:val="{762264F6-D64D-4491-A6C7-63EF9F29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EF8"/>
  </w:style>
  <w:style w:type="paragraph" w:styleId="4">
    <w:name w:val="heading 4"/>
    <w:basedOn w:val="a"/>
    <w:link w:val="40"/>
    <w:uiPriority w:val="9"/>
    <w:qFormat/>
    <w:rsid w:val="00B50F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296"/>
    <w:rPr>
      <w:color w:val="0000FF"/>
      <w:u w:val="single"/>
    </w:rPr>
  </w:style>
  <w:style w:type="paragraph" w:styleId="a4">
    <w:name w:val="List Paragraph"/>
    <w:basedOn w:val="a"/>
    <w:uiPriority w:val="34"/>
    <w:qFormat/>
    <w:rsid w:val="003E4645"/>
    <w:pPr>
      <w:ind w:left="720"/>
      <w:contextualSpacing/>
    </w:pPr>
  </w:style>
  <w:style w:type="character" w:customStyle="1" w:styleId="40">
    <w:name w:val="Заголовок 4 Знак"/>
    <w:basedOn w:val="a0"/>
    <w:link w:val="4"/>
    <w:uiPriority w:val="9"/>
    <w:rsid w:val="00B50FB9"/>
    <w:rPr>
      <w:rFonts w:ascii="Times New Roman" w:eastAsia="Times New Roman" w:hAnsi="Times New Roman" w:cs="Times New Roman"/>
      <w:b/>
      <w:bCs/>
      <w:sz w:val="24"/>
      <w:szCs w:val="24"/>
      <w:lang w:eastAsia="ru-RU"/>
    </w:rPr>
  </w:style>
  <w:style w:type="character" w:styleId="a5">
    <w:name w:val="Strong"/>
    <w:basedOn w:val="a0"/>
    <w:uiPriority w:val="22"/>
    <w:qFormat/>
    <w:rsid w:val="00B50FB9"/>
    <w:rPr>
      <w:b/>
      <w:bCs/>
    </w:rPr>
  </w:style>
  <w:style w:type="paragraph" w:styleId="a6">
    <w:name w:val="Normal (Web)"/>
    <w:basedOn w:val="a"/>
    <w:uiPriority w:val="99"/>
    <w:semiHidden/>
    <w:unhideWhenUsed/>
    <w:rsid w:val="00B50F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0908">
      <w:bodyDiv w:val="1"/>
      <w:marLeft w:val="0"/>
      <w:marRight w:val="0"/>
      <w:marTop w:val="0"/>
      <w:marBottom w:val="0"/>
      <w:divBdr>
        <w:top w:val="none" w:sz="0" w:space="0" w:color="auto"/>
        <w:left w:val="none" w:sz="0" w:space="0" w:color="auto"/>
        <w:bottom w:val="none" w:sz="0" w:space="0" w:color="auto"/>
        <w:right w:val="none" w:sz="0" w:space="0" w:color="auto"/>
      </w:divBdr>
    </w:div>
    <w:div w:id="1116176188">
      <w:bodyDiv w:val="1"/>
      <w:marLeft w:val="0"/>
      <w:marRight w:val="0"/>
      <w:marTop w:val="0"/>
      <w:marBottom w:val="0"/>
      <w:divBdr>
        <w:top w:val="none" w:sz="0" w:space="0" w:color="auto"/>
        <w:left w:val="none" w:sz="0" w:space="0" w:color="auto"/>
        <w:bottom w:val="none" w:sz="0" w:space="0" w:color="auto"/>
        <w:right w:val="none" w:sz="0" w:space="0" w:color="auto"/>
      </w:divBdr>
    </w:div>
    <w:div w:id="1224872494">
      <w:bodyDiv w:val="1"/>
      <w:marLeft w:val="0"/>
      <w:marRight w:val="0"/>
      <w:marTop w:val="0"/>
      <w:marBottom w:val="0"/>
      <w:divBdr>
        <w:top w:val="none" w:sz="0" w:space="0" w:color="auto"/>
        <w:left w:val="none" w:sz="0" w:space="0" w:color="auto"/>
        <w:bottom w:val="none" w:sz="0" w:space="0" w:color="auto"/>
        <w:right w:val="none" w:sz="0" w:space="0" w:color="auto"/>
      </w:divBdr>
    </w:div>
    <w:div w:id="1865753044">
      <w:bodyDiv w:val="1"/>
      <w:marLeft w:val="0"/>
      <w:marRight w:val="0"/>
      <w:marTop w:val="0"/>
      <w:marBottom w:val="0"/>
      <w:divBdr>
        <w:top w:val="none" w:sz="0" w:space="0" w:color="auto"/>
        <w:left w:val="none" w:sz="0" w:space="0" w:color="auto"/>
        <w:bottom w:val="none" w:sz="0" w:space="0" w:color="auto"/>
        <w:right w:val="none" w:sz="0" w:space="0" w:color="auto"/>
      </w:divBdr>
      <w:divsChild>
        <w:div w:id="1257516330">
          <w:marLeft w:val="0"/>
          <w:marRight w:val="0"/>
          <w:marTop w:val="0"/>
          <w:marBottom w:val="0"/>
          <w:divBdr>
            <w:top w:val="none" w:sz="0" w:space="0" w:color="auto"/>
            <w:left w:val="none" w:sz="0" w:space="0" w:color="auto"/>
            <w:bottom w:val="none" w:sz="0" w:space="0" w:color="auto"/>
            <w:right w:val="none" w:sz="0" w:space="0" w:color="auto"/>
          </w:divBdr>
        </w:div>
        <w:div w:id="692389749">
          <w:marLeft w:val="0"/>
          <w:marRight w:val="0"/>
          <w:marTop w:val="0"/>
          <w:marBottom w:val="0"/>
          <w:divBdr>
            <w:top w:val="none" w:sz="0" w:space="0" w:color="auto"/>
            <w:left w:val="none" w:sz="0" w:space="0" w:color="auto"/>
            <w:bottom w:val="none" w:sz="0" w:space="0" w:color="auto"/>
            <w:right w:val="none" w:sz="0" w:space="0" w:color="auto"/>
          </w:divBdr>
        </w:div>
        <w:div w:id="220291051">
          <w:marLeft w:val="0"/>
          <w:marRight w:val="0"/>
          <w:marTop w:val="0"/>
          <w:marBottom w:val="0"/>
          <w:divBdr>
            <w:top w:val="none" w:sz="0" w:space="0" w:color="auto"/>
            <w:left w:val="none" w:sz="0" w:space="0" w:color="auto"/>
            <w:bottom w:val="none" w:sz="0" w:space="0" w:color="auto"/>
            <w:right w:val="none" w:sz="0" w:space="0" w:color="auto"/>
          </w:divBdr>
        </w:div>
        <w:div w:id="1539584966">
          <w:marLeft w:val="0"/>
          <w:marRight w:val="0"/>
          <w:marTop w:val="0"/>
          <w:marBottom w:val="0"/>
          <w:divBdr>
            <w:top w:val="none" w:sz="0" w:space="0" w:color="auto"/>
            <w:left w:val="none" w:sz="0" w:space="0" w:color="auto"/>
            <w:bottom w:val="none" w:sz="0" w:space="0" w:color="auto"/>
            <w:right w:val="none" w:sz="0" w:space="0" w:color="auto"/>
          </w:divBdr>
        </w:div>
        <w:div w:id="1185049618">
          <w:marLeft w:val="0"/>
          <w:marRight w:val="0"/>
          <w:marTop w:val="0"/>
          <w:marBottom w:val="0"/>
          <w:divBdr>
            <w:top w:val="none" w:sz="0" w:space="0" w:color="auto"/>
            <w:left w:val="none" w:sz="0" w:space="0" w:color="auto"/>
            <w:bottom w:val="none" w:sz="0" w:space="0" w:color="auto"/>
            <w:right w:val="none" w:sz="0" w:space="0" w:color="auto"/>
          </w:divBdr>
        </w:div>
        <w:div w:id="687102963">
          <w:marLeft w:val="0"/>
          <w:marRight w:val="0"/>
          <w:marTop w:val="0"/>
          <w:marBottom w:val="0"/>
          <w:divBdr>
            <w:top w:val="none" w:sz="0" w:space="0" w:color="auto"/>
            <w:left w:val="none" w:sz="0" w:space="0" w:color="auto"/>
            <w:bottom w:val="none" w:sz="0" w:space="0" w:color="auto"/>
            <w:right w:val="none" w:sz="0" w:space="0" w:color="auto"/>
          </w:divBdr>
        </w:div>
        <w:div w:id="605423208">
          <w:marLeft w:val="0"/>
          <w:marRight w:val="0"/>
          <w:marTop w:val="0"/>
          <w:marBottom w:val="0"/>
          <w:divBdr>
            <w:top w:val="none" w:sz="0" w:space="0" w:color="auto"/>
            <w:left w:val="none" w:sz="0" w:space="0" w:color="auto"/>
            <w:bottom w:val="none" w:sz="0" w:space="0" w:color="auto"/>
            <w:right w:val="none" w:sz="0" w:space="0" w:color="auto"/>
          </w:divBdr>
        </w:div>
        <w:div w:id="1308851958">
          <w:marLeft w:val="0"/>
          <w:marRight w:val="0"/>
          <w:marTop w:val="0"/>
          <w:marBottom w:val="0"/>
          <w:divBdr>
            <w:top w:val="none" w:sz="0" w:space="0" w:color="auto"/>
            <w:left w:val="none" w:sz="0" w:space="0" w:color="auto"/>
            <w:bottom w:val="none" w:sz="0" w:space="0" w:color="auto"/>
            <w:right w:val="none" w:sz="0" w:space="0" w:color="auto"/>
          </w:divBdr>
        </w:div>
        <w:div w:id="1315527575">
          <w:marLeft w:val="0"/>
          <w:marRight w:val="0"/>
          <w:marTop w:val="0"/>
          <w:marBottom w:val="0"/>
          <w:divBdr>
            <w:top w:val="none" w:sz="0" w:space="0" w:color="auto"/>
            <w:left w:val="none" w:sz="0" w:space="0" w:color="auto"/>
            <w:bottom w:val="none" w:sz="0" w:space="0" w:color="auto"/>
            <w:right w:val="none" w:sz="0" w:space="0" w:color="auto"/>
          </w:divBdr>
        </w:div>
        <w:div w:id="1209293079">
          <w:marLeft w:val="0"/>
          <w:marRight w:val="0"/>
          <w:marTop w:val="0"/>
          <w:marBottom w:val="0"/>
          <w:divBdr>
            <w:top w:val="none" w:sz="0" w:space="0" w:color="auto"/>
            <w:left w:val="none" w:sz="0" w:space="0" w:color="auto"/>
            <w:bottom w:val="none" w:sz="0" w:space="0" w:color="auto"/>
            <w:right w:val="none" w:sz="0" w:space="0" w:color="auto"/>
          </w:divBdr>
        </w:div>
      </w:divsChild>
    </w:div>
    <w:div w:id="20090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Говорухина</cp:lastModifiedBy>
  <cp:revision>9</cp:revision>
  <dcterms:created xsi:type="dcterms:W3CDTF">2017-01-16T11:22:00Z</dcterms:created>
  <dcterms:modified xsi:type="dcterms:W3CDTF">2022-11-01T13:12:00Z</dcterms:modified>
</cp:coreProperties>
</file>